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69C9" w14:textId="77777777" w:rsidR="008212EA" w:rsidRDefault="008212EA" w:rsidP="008212EA">
      <w:pPr>
        <w:shd w:val="clear" w:color="auto" w:fill="FFFFFF"/>
        <w:rPr>
          <w:rFonts w:ascii="Roboto" w:hAnsi="Roboto"/>
          <w:color w:val="373737"/>
          <w:sz w:val="21"/>
          <w:szCs w:val="21"/>
        </w:rPr>
      </w:pPr>
      <w:bookmarkStart w:id="0" w:name="_Hlk143787138"/>
      <w:r>
        <w:rPr>
          <w:rStyle w:val="Titel1"/>
          <w:rFonts w:ascii="Roboto" w:hAnsi="Roboto"/>
          <w:b/>
          <w:bCs/>
          <w:color w:val="373737"/>
          <w:sz w:val="36"/>
          <w:szCs w:val="36"/>
        </w:rPr>
        <w:t>Zentrales Lüftungsgerät mit Wärmerückgewinnung</w:t>
      </w:r>
    </w:p>
    <w:p w14:paraId="6E6B08F3" w14:textId="3B7B7ACA" w:rsidR="008212EA" w:rsidRPr="00472E57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373737"/>
          <w:sz w:val="21"/>
          <w:szCs w:val="21"/>
        </w:rPr>
      </w:pPr>
      <w:r w:rsidRPr="00472E57">
        <w:rPr>
          <w:rFonts w:ascii="Roboto" w:hAnsi="Roboto"/>
          <w:b/>
          <w:bCs/>
          <w:color w:val="373737"/>
          <w:sz w:val="21"/>
          <w:szCs w:val="21"/>
        </w:rPr>
        <w:t xml:space="preserve">ANSON RGW </w:t>
      </w:r>
      <w:r>
        <w:rPr>
          <w:rFonts w:ascii="Roboto" w:hAnsi="Roboto"/>
          <w:b/>
          <w:bCs/>
          <w:color w:val="373737"/>
          <w:sz w:val="21"/>
          <w:szCs w:val="21"/>
        </w:rPr>
        <w:t>160</w:t>
      </w:r>
      <w:r w:rsidRPr="00472E57">
        <w:rPr>
          <w:rFonts w:ascii="Roboto" w:hAnsi="Roboto"/>
          <w:b/>
          <w:bCs/>
          <w:color w:val="373737"/>
          <w:sz w:val="21"/>
          <w:szCs w:val="21"/>
        </w:rPr>
        <w:t xml:space="preserve"> EC VB</w:t>
      </w:r>
    </w:p>
    <w:p w14:paraId="1B4356AE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01610331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Gehäuse aus pulverbeschichtetem Stahlblech</w:t>
      </w:r>
    </w:p>
    <w:p w14:paraId="01C42833" w14:textId="42C3305D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ausgekleidet mit 20 mm wärme- und schalldämmender Isolation aus Mineralwolle</w:t>
      </w:r>
    </w:p>
    <w:p w14:paraId="5D46E53F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separate Wartungsklappen für Filterwechsel</w:t>
      </w:r>
    </w:p>
    <w:p w14:paraId="03D59A7C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gummigedichtete Anschlussstutzen auf der Oberseite des Geräts</w:t>
      </w:r>
    </w:p>
    <w:p w14:paraId="34944430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Kondensat wird in Auffangwanne gesammelt und abgeleitet</w:t>
      </w:r>
    </w:p>
    <w:p w14:paraId="3708C7AB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mit Bypass zur natürlichen Raumlüftung durch kühle Außenluft im Sommer</w:t>
      </w:r>
    </w:p>
    <w:p w14:paraId="66E0C9FA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für Boden- und Wandmontage</w:t>
      </w:r>
    </w:p>
    <w:p w14:paraId="58B17A5F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Links- und rechtsseitige Montage durch universales Gehäuse möglich</w:t>
      </w:r>
    </w:p>
    <w:p w14:paraId="2BB086B3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Zuluftfilterung durch F7 Filter, Abluftfilterung durch G4 Filter</w:t>
      </w:r>
    </w:p>
    <w:p w14:paraId="2E2C41FE" w14:textId="670332BF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Luftförderung durch hocheffiziente EC-Motoren mit Au</w:t>
      </w:r>
      <w:r w:rsidR="00951415">
        <w:rPr>
          <w:rFonts w:ascii="Arial" w:hAnsi="Arial" w:cs="Arial"/>
          <w:color w:val="373737"/>
          <w:sz w:val="20"/>
          <w:szCs w:val="20"/>
        </w:rPr>
        <w:t>ss</w:t>
      </w:r>
      <w:r>
        <w:rPr>
          <w:rFonts w:ascii="Arial" w:hAnsi="Arial" w:cs="Arial"/>
          <w:color w:val="373737"/>
          <w:sz w:val="20"/>
          <w:szCs w:val="20"/>
        </w:rPr>
        <w:t>enläufer und Radiallaufräder mit rückwärts gekrümmten Schaufeln</w:t>
      </w:r>
    </w:p>
    <w:p w14:paraId="72EC7341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dynamisch ausgewuchtete Laufräder</w:t>
      </w:r>
    </w:p>
    <w:p w14:paraId="740E777A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Gegenstrom-Plattenwärmetauscher aus Polystyrol mit einer Wärmerückgewinnung bis 93 %</w:t>
      </w:r>
    </w:p>
    <w:p w14:paraId="6A0A6EB1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keine Übertragung von Gerüchen und Verschmutzungen aus der Abluft auf die Zuluft durch vollständig getrennte Luftströme im Wärmetauscher</w:t>
      </w:r>
    </w:p>
    <w:p w14:paraId="2D456161" w14:textId="2011371F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Sommereinsatz als Zubehör für Betrieb bei wärmeren Au</w:t>
      </w:r>
      <w:r w:rsidR="00951415">
        <w:rPr>
          <w:rFonts w:ascii="Arial" w:hAnsi="Arial" w:cs="Arial"/>
          <w:color w:val="373737"/>
          <w:sz w:val="20"/>
          <w:szCs w:val="20"/>
        </w:rPr>
        <w:t>ss</w:t>
      </w:r>
      <w:r>
        <w:rPr>
          <w:rFonts w:ascii="Arial" w:hAnsi="Arial" w:cs="Arial"/>
          <w:color w:val="373737"/>
          <w:sz w:val="20"/>
          <w:szCs w:val="20"/>
        </w:rPr>
        <w:t>entemperaturen verfügbar</w:t>
      </w:r>
    </w:p>
    <w:p w14:paraId="59B5A15A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27FBCEBE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Steuerung FB21:</w:t>
      </w:r>
    </w:p>
    <w:p w14:paraId="023708B9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WLAN-Steuerung der Lüftungsanlage über mobile App</w:t>
      </w:r>
    </w:p>
    <w:p w14:paraId="14564F71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Einstellung der Lüftungsstufe</w:t>
      </w:r>
    </w:p>
    <w:p w14:paraId="4E32584D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Wochenplan</w:t>
      </w:r>
    </w:p>
    <w:p w14:paraId="7C725FEE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Timer</w:t>
      </w:r>
    </w:p>
    <w:p w14:paraId="4AD7251F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Boost-Betrieb (max. Lüftungsleistung)</w:t>
      </w:r>
    </w:p>
    <w:p w14:paraId="3AB7F340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Kamin-Betrieb (temporärer Überdruck)</w:t>
      </w:r>
    </w:p>
    <w:p w14:paraId="3DFBA1B0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Kontrolle der Mindest-Zulufttemperatur</w:t>
      </w:r>
    </w:p>
    <w:p w14:paraId="7976A2B1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ind w:firstLine="60"/>
        <w:rPr>
          <w:rFonts w:ascii="Roboto" w:hAnsi="Roboto"/>
          <w:color w:val="373737"/>
          <w:sz w:val="21"/>
          <w:szCs w:val="21"/>
        </w:rPr>
      </w:pPr>
    </w:p>
    <w:p w14:paraId="574C64A0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28BD1F93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0"/>
          <w:szCs w:val="20"/>
        </w:rPr>
        <w:t>Technische Daten:</w:t>
      </w:r>
    </w:p>
    <w:p w14:paraId="7A710EE2" w14:textId="5BAE3488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Nennförderleistung (max.): 200 m³/h</w:t>
      </w:r>
    </w:p>
    <w:p w14:paraId="5E54F50D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Betriebsspannung: 1~ 220-240 V</w:t>
      </w:r>
    </w:p>
    <w:p w14:paraId="7C49E4C9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Frequenz: 50 (60) Hz</w:t>
      </w:r>
    </w:p>
    <w:p w14:paraId="39DAF6E5" w14:textId="37D08855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Stromaufnahme (max.): 0.5 A</w:t>
      </w:r>
    </w:p>
    <w:p w14:paraId="203E7D0B" w14:textId="1C09BD5C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Max. Leistungsaufnahme: 57 W</w:t>
      </w:r>
    </w:p>
    <w:p w14:paraId="184FDE46" w14:textId="1895C38A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Gewicht: 36 kg</w:t>
      </w:r>
    </w:p>
    <w:p w14:paraId="4B0EDDA6" w14:textId="7AD6A0CE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Drehzahl (max.): 3770 min</w:t>
      </w:r>
      <w:r>
        <w:rPr>
          <w:rFonts w:ascii="Arial" w:hAnsi="Arial" w:cs="Arial"/>
          <w:color w:val="373737"/>
          <w:sz w:val="16"/>
          <w:szCs w:val="16"/>
          <w:vertAlign w:val="superscript"/>
        </w:rPr>
        <w:t>-1</w:t>
      </w:r>
    </w:p>
    <w:p w14:paraId="145A0851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Fördermitteltemperatur: -25 bis +40 °C</w:t>
      </w:r>
    </w:p>
    <w:p w14:paraId="5CFDCB30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SEV-Klasse: A+</w:t>
      </w:r>
    </w:p>
    <w:p w14:paraId="0F68E062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Filterklasse: Zuluft G4 und F7, Abluft G4</w:t>
      </w:r>
    </w:p>
    <w:p w14:paraId="4574D150" w14:textId="298D8AA4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Effizienz der Wärmerückgewinnung: 85 - 93 %</w:t>
      </w:r>
    </w:p>
    <w:p w14:paraId="2D8ECF5E" w14:textId="3843658A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Schalldruckpegel in 3 m (max.): 24 dB(A)</w:t>
      </w:r>
    </w:p>
    <w:p w14:paraId="5AB612CD" w14:textId="1F9085D4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Anschlussdurchmesser: 125 mm</w:t>
      </w:r>
    </w:p>
    <w:p w14:paraId="15FC3185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07047624" w14:textId="4CE81666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Abmessungen: D = 125 mm, B = 330 mm, H = 580 mm, L = 600 mm</w:t>
      </w:r>
    </w:p>
    <w:p w14:paraId="5134E6BE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7584F28B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0859B171" w14:textId="77777777" w:rsidR="008212EA" w:rsidRPr="001C21B9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Zertifizierungen: ErP 2016, 2018</w:t>
      </w:r>
      <w:bookmarkEnd w:id="0"/>
    </w:p>
    <w:p w14:paraId="2C9C223D" w14:textId="77777777" w:rsidR="008A0BDF" w:rsidRDefault="008A0BDF"/>
    <w:sectPr w:rsidR="008A0BDF" w:rsidSect="009D5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3311" w14:textId="77777777" w:rsidR="00343281" w:rsidRDefault="00343281">
      <w:pPr>
        <w:spacing w:after="0" w:line="240" w:lineRule="auto"/>
      </w:pPr>
      <w:r>
        <w:separator/>
      </w:r>
    </w:p>
  </w:endnote>
  <w:endnote w:type="continuationSeparator" w:id="0">
    <w:p w14:paraId="34E4696F" w14:textId="77777777" w:rsidR="00343281" w:rsidRDefault="0034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34CC" w14:textId="77777777" w:rsidR="00F171FF" w:rsidRDefault="00F171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8EB1" w14:textId="77777777" w:rsidR="00F171FF" w:rsidRDefault="00F171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9B19" w14:textId="77777777" w:rsidR="00F171FF" w:rsidRDefault="00F171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997B" w14:textId="77777777" w:rsidR="00343281" w:rsidRDefault="00343281">
      <w:pPr>
        <w:spacing w:after="0" w:line="240" w:lineRule="auto"/>
      </w:pPr>
      <w:r>
        <w:separator/>
      </w:r>
    </w:p>
  </w:footnote>
  <w:footnote w:type="continuationSeparator" w:id="0">
    <w:p w14:paraId="7E37CCE4" w14:textId="77777777" w:rsidR="00343281" w:rsidRDefault="0034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E1BD" w14:textId="77777777" w:rsidR="00F171FF" w:rsidRDefault="00F171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2D23" w14:textId="77777777" w:rsidR="00F171FF" w:rsidRPr="000C5D63" w:rsidRDefault="00000000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9264" behindDoc="1" locked="0" layoutInCell="1" allowOverlap="1" wp14:anchorId="31250BEC" wp14:editId="754734EC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FED" w14:textId="77777777" w:rsidR="00F171FF" w:rsidRDefault="00F171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099752">
    <w:abstractNumId w:val="1"/>
  </w:num>
  <w:num w:numId="2" w16cid:durableId="150662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EA"/>
    <w:rsid w:val="001B34D8"/>
    <w:rsid w:val="00343281"/>
    <w:rsid w:val="008212EA"/>
    <w:rsid w:val="008A0BDF"/>
    <w:rsid w:val="00951415"/>
    <w:rsid w:val="00F1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158AC"/>
  <w15:chartTrackingRefBased/>
  <w15:docId w15:val="{753AA9F4-7209-47A4-91C0-BF737791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2EA"/>
    <w:pPr>
      <w:spacing w:after="200" w:line="276" w:lineRule="auto"/>
    </w:pPr>
    <w:rPr>
      <w:rFonts w:asciiTheme="minorHAnsi" w:hAnsiTheme="minorHAnsi" w:cstheme="minorBidi"/>
      <w:kern w:val="0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2EA"/>
    <w:rPr>
      <w:rFonts w:asciiTheme="minorHAnsi" w:hAnsiTheme="minorHAnsi" w:cstheme="minorBidi"/>
      <w:kern w:val="0"/>
      <w:lang w:val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2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12EA"/>
    <w:rPr>
      <w:rFonts w:asciiTheme="minorHAnsi" w:hAnsiTheme="minorHAnsi" w:cstheme="minorBidi"/>
      <w:kern w:val="0"/>
      <w:lang w:val="de-DE"/>
      <w14:ligatures w14:val="none"/>
    </w:rPr>
  </w:style>
  <w:style w:type="character" w:customStyle="1" w:styleId="Titel1">
    <w:name w:val="Titel1"/>
    <w:basedOn w:val="Absatz-Standardschriftart"/>
    <w:rsid w:val="008212EA"/>
  </w:style>
  <w:style w:type="paragraph" w:styleId="StandardWeb">
    <w:name w:val="Normal (Web)"/>
    <w:basedOn w:val="Standard"/>
    <w:uiPriority w:val="99"/>
    <w:unhideWhenUsed/>
    <w:rsid w:val="0082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Klümper</dc:creator>
  <cp:keywords/>
  <dc:description/>
  <cp:lastModifiedBy>Ute Klümper</cp:lastModifiedBy>
  <cp:revision>2</cp:revision>
  <dcterms:created xsi:type="dcterms:W3CDTF">2023-08-25T08:30:00Z</dcterms:created>
  <dcterms:modified xsi:type="dcterms:W3CDTF">2023-08-25T09:45:00Z</dcterms:modified>
</cp:coreProperties>
</file>